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6DA01FD5" w:rsidR="00AA7A48" w:rsidRPr="00FB4A96" w:rsidRDefault="00672F7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9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58B867BA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767DE6">
        <w:rPr>
          <w:rFonts w:asciiTheme="minorHAnsi" w:hAnsiTheme="minorHAnsi"/>
          <w:sz w:val="22"/>
          <w:szCs w:val="22"/>
        </w:rPr>
        <w:t>Ma</w:t>
      </w:r>
      <w:r w:rsidR="00672F75">
        <w:rPr>
          <w:rFonts w:asciiTheme="minorHAnsi" w:hAnsiTheme="minorHAnsi"/>
          <w:sz w:val="22"/>
          <w:szCs w:val="22"/>
        </w:rPr>
        <w:t>y</w:t>
      </w:r>
      <w:r w:rsidR="00767DE6">
        <w:rPr>
          <w:rFonts w:asciiTheme="minorHAnsi" w:hAnsiTheme="minorHAnsi"/>
          <w:sz w:val="22"/>
          <w:szCs w:val="22"/>
        </w:rPr>
        <w:t xml:space="preserve"> </w:t>
      </w:r>
      <w:r w:rsidR="00672F75">
        <w:rPr>
          <w:rFonts w:asciiTheme="minorHAnsi" w:hAnsiTheme="minorHAnsi"/>
          <w:sz w:val="22"/>
          <w:szCs w:val="22"/>
        </w:rPr>
        <w:t>9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5C144D" w14:textId="300EA592" w:rsidR="00AB231F" w:rsidRPr="00767DE6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67DE6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67DE6">
        <w:rPr>
          <w:rFonts w:asciiTheme="minorHAnsi" w:hAnsiTheme="minorHAnsi"/>
          <w:sz w:val="22"/>
          <w:szCs w:val="22"/>
        </w:rPr>
        <w:t>–</w:t>
      </w:r>
      <w:r w:rsidRPr="00767DE6">
        <w:rPr>
          <w:rFonts w:asciiTheme="minorHAnsi" w:hAnsiTheme="minorHAnsi"/>
          <w:sz w:val="22"/>
          <w:szCs w:val="22"/>
        </w:rPr>
        <w:t xml:space="preserve"> </w:t>
      </w:r>
      <w:r w:rsidR="00672F75">
        <w:rPr>
          <w:rFonts w:asciiTheme="minorHAnsi" w:hAnsiTheme="minorHAnsi"/>
          <w:sz w:val="22"/>
          <w:szCs w:val="22"/>
        </w:rPr>
        <w:t>March 28</w:t>
      </w:r>
      <w:r w:rsidR="00767DE6" w:rsidRPr="00767DE6">
        <w:rPr>
          <w:rFonts w:asciiTheme="minorHAnsi" w:hAnsiTheme="minorHAnsi"/>
          <w:sz w:val="22"/>
          <w:szCs w:val="22"/>
        </w:rPr>
        <w:t>, 2019</w:t>
      </w:r>
      <w:r w:rsidR="00A973EB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767DE6">
        <w:rPr>
          <w:rFonts w:asciiTheme="minorHAnsi" w:hAnsiTheme="minorHAnsi"/>
          <w:sz w:val="22"/>
          <w:szCs w:val="22"/>
        </w:rPr>
        <w:tab/>
      </w:r>
      <w:r w:rsidR="00B66809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>1</w:t>
      </w:r>
      <w:r w:rsidR="00AB231F" w:rsidRPr="00767DE6">
        <w:rPr>
          <w:rFonts w:asciiTheme="minorHAnsi" w:hAnsiTheme="minorHAnsi"/>
          <w:sz w:val="22"/>
          <w:szCs w:val="22"/>
        </w:rPr>
        <w:tab/>
        <w:t xml:space="preserve">    </w:t>
      </w:r>
    </w:p>
    <w:p w14:paraId="699C12C1" w14:textId="098351D3" w:rsidR="00BF2EC1" w:rsidRPr="00C42422" w:rsidRDefault="00EB206A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786261">
        <w:rPr>
          <w:rFonts w:asciiTheme="minorHAnsi" w:hAnsiTheme="minorHAnsi"/>
          <w:sz w:val="22"/>
          <w:szCs w:val="22"/>
        </w:rPr>
        <w:t>April 30</w:t>
      </w:r>
      <w:r w:rsidR="00C42422" w:rsidRPr="00C42422">
        <w:rPr>
          <w:rFonts w:asciiTheme="minorHAnsi" w:hAnsiTheme="minorHAnsi"/>
          <w:sz w:val="22"/>
          <w:szCs w:val="22"/>
        </w:rPr>
        <w:t>, 201</w:t>
      </w:r>
      <w:r w:rsidR="00767DE6">
        <w:rPr>
          <w:rFonts w:asciiTheme="minorHAnsi" w:hAnsiTheme="minorHAnsi"/>
          <w:sz w:val="22"/>
          <w:szCs w:val="22"/>
        </w:rPr>
        <w:t>9</w:t>
      </w:r>
      <w:r w:rsidR="006759A2" w:rsidRPr="00C4242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78626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4D7CF8">
        <w:rPr>
          <w:rFonts w:asciiTheme="minorHAnsi" w:hAnsiTheme="minorHAnsi"/>
          <w:sz w:val="22"/>
          <w:szCs w:val="22"/>
        </w:rPr>
        <w:t>3</w:t>
      </w:r>
    </w:p>
    <w:p w14:paraId="4A8DC472" w14:textId="56BDA964" w:rsidR="00241AB2" w:rsidRDefault="00241AB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66809" w:rsidRPr="00241AB2">
        <w:rPr>
          <w:rFonts w:asciiTheme="minorHAnsi" w:hAnsiTheme="minorHAnsi"/>
          <w:sz w:val="22"/>
          <w:szCs w:val="22"/>
        </w:rPr>
        <w:t>Accounts Payable</w:t>
      </w:r>
      <w:r w:rsidR="00E14280" w:rsidRPr="00241AB2">
        <w:rPr>
          <w:rFonts w:asciiTheme="minorHAnsi" w:hAnsiTheme="minorHAnsi"/>
          <w:sz w:val="22"/>
          <w:szCs w:val="22"/>
        </w:rPr>
        <w:t xml:space="preserve">- </w:t>
      </w:r>
      <w:r w:rsidR="00672F75">
        <w:rPr>
          <w:rFonts w:asciiTheme="minorHAnsi" w:hAnsiTheme="minorHAnsi"/>
          <w:sz w:val="22"/>
          <w:szCs w:val="22"/>
        </w:rPr>
        <w:t>May 9</w:t>
      </w:r>
      <w:r w:rsidR="00DB467C" w:rsidRPr="00241AB2">
        <w:rPr>
          <w:rFonts w:asciiTheme="minorHAnsi" w:hAnsiTheme="minorHAnsi"/>
          <w:sz w:val="22"/>
          <w:szCs w:val="22"/>
        </w:rPr>
        <w:t xml:space="preserve">, </w:t>
      </w:r>
      <w:r w:rsidR="00E14280" w:rsidRPr="00241AB2">
        <w:rPr>
          <w:rFonts w:asciiTheme="minorHAnsi" w:hAnsiTheme="minorHAnsi"/>
          <w:sz w:val="22"/>
          <w:szCs w:val="22"/>
        </w:rPr>
        <w:t>2019</w:t>
      </w:r>
      <w:r w:rsidR="00A973EB" w:rsidRPr="00241AB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DE14DB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AB2821">
        <w:rPr>
          <w:rFonts w:asciiTheme="minorHAnsi" w:hAnsiTheme="minorHAnsi"/>
          <w:sz w:val="22"/>
          <w:szCs w:val="22"/>
        </w:rPr>
        <w:t>7</w:t>
      </w:r>
    </w:p>
    <w:p w14:paraId="3326A3C4" w14:textId="77777777" w:rsidR="00DB7DDC" w:rsidRDefault="00241AB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Inspection for Illegally Connect Sump Pumps</w:t>
      </w:r>
      <w:r w:rsidR="00B66809" w:rsidRPr="00241AB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3886FE0" w14:textId="42960A52" w:rsidR="00B66809" w:rsidRPr="00241AB2" w:rsidRDefault="00D5729D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  <w:r w:rsidR="00A175AA" w:rsidRPr="00241AB2">
        <w:rPr>
          <w:rFonts w:asciiTheme="minorHAnsi" w:hAnsiTheme="minorHAnsi"/>
          <w:sz w:val="22"/>
          <w:szCs w:val="22"/>
        </w:rPr>
        <w:tab/>
      </w:r>
      <w:r w:rsidR="00A175AA" w:rsidRPr="00241AB2">
        <w:rPr>
          <w:rFonts w:asciiTheme="minorHAnsi" w:hAnsiTheme="minorHAnsi"/>
          <w:sz w:val="22"/>
          <w:szCs w:val="22"/>
        </w:rPr>
        <w:tab/>
      </w:r>
      <w:r w:rsidR="00D56BF2" w:rsidRPr="00241AB2">
        <w:rPr>
          <w:rFonts w:asciiTheme="minorHAnsi" w:hAnsiTheme="minorHAnsi"/>
          <w:sz w:val="22"/>
          <w:szCs w:val="22"/>
        </w:rPr>
        <w:tab/>
      </w:r>
    </w:p>
    <w:p w14:paraId="4B1AACE0" w14:textId="77777777" w:rsidR="00670AFE" w:rsidRDefault="00670AF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137A0EC7" w14:textId="20712759"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</w:t>
      </w:r>
      <w:r w:rsidR="00E14280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4C9593FA" w14:textId="451847D4"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</w:t>
      </w:r>
      <w:r w:rsidR="00E1428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4F887C70" w14:textId="68246592" w:rsidR="00DE14DB" w:rsidRDefault="00DE14D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8, 2019</w:t>
      </w:r>
    </w:p>
    <w:p w14:paraId="57597877" w14:textId="23E7EF56" w:rsidR="00DE14DB" w:rsidRDefault="00DE14D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12, 2019</w:t>
      </w:r>
    </w:p>
    <w:p w14:paraId="215AB3B1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AC46EC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41AB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AED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2F75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75FD"/>
    <w:rsid w:val="00B028AA"/>
    <w:rsid w:val="00B365F7"/>
    <w:rsid w:val="00B42647"/>
    <w:rsid w:val="00B43C99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40F68"/>
    <w:rsid w:val="00D5582E"/>
    <w:rsid w:val="00D565EE"/>
    <w:rsid w:val="00D56BF2"/>
    <w:rsid w:val="00D5729D"/>
    <w:rsid w:val="00D57966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2016-09-14T23:22:00Z</cp:lastPrinted>
  <dcterms:created xsi:type="dcterms:W3CDTF">2019-05-06T20:58:00Z</dcterms:created>
  <dcterms:modified xsi:type="dcterms:W3CDTF">2019-05-06T21:01:00Z</dcterms:modified>
</cp:coreProperties>
</file>